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751C" w14:textId="447047B3" w:rsidR="00723DF9" w:rsidRDefault="00723DF9" w:rsidP="00CA2473"/>
    <w:p w14:paraId="227B7C24" w14:textId="765629F2" w:rsidR="00B1617A" w:rsidRDefault="00B1617A" w:rsidP="00CA2473"/>
    <w:p w14:paraId="4766EDC7" w14:textId="77777777" w:rsidR="00B1617A" w:rsidRPr="00883200" w:rsidRDefault="00B1617A" w:rsidP="00B1617A">
      <w:pPr>
        <w:rPr>
          <w:rFonts w:ascii="Arial" w:eastAsiaTheme="minorHAnsi" w:hAnsi="Arial" w:cs="Arial"/>
          <w:b/>
          <w:sz w:val="21"/>
          <w:szCs w:val="21"/>
        </w:rPr>
      </w:pPr>
    </w:p>
    <w:p w14:paraId="7569D6E9" w14:textId="60F7D414" w:rsidR="00B1617A" w:rsidRPr="00883200" w:rsidRDefault="00B1617A" w:rsidP="00883200">
      <w:pPr>
        <w:jc w:val="center"/>
        <w:rPr>
          <w:rFonts w:ascii="Arial" w:hAnsi="Arial" w:cs="Arial"/>
          <w:b/>
          <w:sz w:val="21"/>
          <w:szCs w:val="21"/>
        </w:rPr>
      </w:pPr>
      <w:r w:rsidRPr="00883200">
        <w:rPr>
          <w:rFonts w:ascii="Arial" w:hAnsi="Arial" w:cs="Arial"/>
          <w:b/>
          <w:sz w:val="21"/>
          <w:szCs w:val="21"/>
        </w:rPr>
        <w:t>Informacja o warunkach wynajmu pojazdu zastępczego dla poszkodowanych w ramach ubezpieczenia odpowiedzialności cywilnej posiadaczy pojazdów mechanicznych</w:t>
      </w:r>
    </w:p>
    <w:p w14:paraId="1F454F2D" w14:textId="0C535ED5" w:rsidR="00B1617A" w:rsidRPr="00883200" w:rsidRDefault="00B1617A" w:rsidP="00B1617A">
      <w:p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>Polski Gaz Towarzystwo Ubezpieczeń Wzajemnych oferuje pomoc w zorganizowaniu bezpłatnego pojazdu zastępczego na czas naprawy pojazdu poszkodowanego. W przypadku chęci wynajmu pojazdu zastępczego prosimy o kontakt z naszą infolinią pod numerem 222 302 303 w godzinach 8.00-16.00.</w:t>
      </w:r>
    </w:p>
    <w:p w14:paraId="40FB4199" w14:textId="77777777" w:rsidR="00B1617A" w:rsidRPr="00883200" w:rsidRDefault="00B1617A" w:rsidP="00B1617A">
      <w:p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 xml:space="preserve">Okres wynajmu pojazdu zastępczego: </w:t>
      </w:r>
    </w:p>
    <w:p w14:paraId="021052AB" w14:textId="77777777" w:rsidR="00B1617A" w:rsidRPr="00883200" w:rsidRDefault="00B1617A" w:rsidP="00B161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>W przypadku szkody częściowej okres najmu nie powinien być dłuższy od czasu niezbędnego do naprawy pojazdu uszkodzonego.</w:t>
      </w:r>
    </w:p>
    <w:p w14:paraId="4740138E" w14:textId="77777777" w:rsidR="00B1617A" w:rsidRPr="00883200" w:rsidRDefault="00B1617A" w:rsidP="00B1617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 xml:space="preserve">W przypadku szkody całkowitej (gdy koszt naprawy przekracza wartość rynkową pojazdu na dzień szkody) wynajem pojazdu przysługuje do momentu, w którym możliwy był zakup innego pojazdu. </w:t>
      </w:r>
    </w:p>
    <w:p w14:paraId="003B1997" w14:textId="77777777" w:rsidR="00B1617A" w:rsidRPr="00883200" w:rsidRDefault="00B1617A" w:rsidP="00B1617A">
      <w:p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>Informujemy o możliwości skorzystania z płatnego pojazdu zastępczego zorganizowanego we własnym zakresie, wynajęty pojazd co do zasady powinien być podobnego rodzaju i podobnej klasy, według cen obowiązujących na danym rynku lokalnym, zwrot kosztów nastąpi po przedłożeniu faktur za najem pojazdu.</w:t>
      </w:r>
    </w:p>
    <w:p w14:paraId="2C28D4B8" w14:textId="4D8EF8E9" w:rsidR="00B1617A" w:rsidRPr="00883200" w:rsidRDefault="00B1617A" w:rsidP="00B1617A">
      <w:p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>W przypadku wynajmu pojazdu zastępczego we własnym zakresie, Polski Gaz Towarzystwo Ubezpieczeń Wzajemnych zastrzega możliwość weryfikacji kosztów poniesionych za wynajem pojazdu zastępczego zgodnie z poniższą tabelą.</w:t>
      </w:r>
    </w:p>
    <w:p w14:paraId="7199A779" w14:textId="0C1DF757" w:rsidR="00B1617A" w:rsidRPr="00883200" w:rsidRDefault="00B1617A" w:rsidP="00883200">
      <w:p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 xml:space="preserve">Zestawienie klas pojazdów oraz cena netto za 1 dobę wynajmu: </w:t>
      </w:r>
    </w:p>
    <w:tbl>
      <w:tblPr>
        <w:tblStyle w:val="Tabela-Siatka"/>
        <w:tblpPr w:leftFromText="141" w:rightFromText="141" w:vertAnchor="text" w:tblpX="73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5067"/>
        <w:gridCol w:w="1647"/>
      </w:tblGrid>
      <w:tr w:rsidR="00B1617A" w:rsidRPr="00883200" w14:paraId="5570D2E7" w14:textId="77777777" w:rsidTr="00B1617A">
        <w:trPr>
          <w:trHeight w:val="2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2AC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KLASA POJAZDU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1BF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PRZYKŁADOWE MODELE POJAZDÓW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E3F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STAWKA NETTO</w:t>
            </w:r>
          </w:p>
        </w:tc>
      </w:tr>
      <w:tr w:rsidR="00B1617A" w:rsidRPr="00883200" w14:paraId="4EA41FCA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D4B7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E12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 xml:space="preserve">Toyota </w:t>
            </w:r>
            <w:proofErr w:type="spellStart"/>
            <w:r w:rsidRPr="00883200">
              <w:rPr>
                <w:rFonts w:ascii="Arial" w:hAnsi="Arial" w:cs="Arial"/>
                <w:sz w:val="21"/>
                <w:szCs w:val="21"/>
              </w:rPr>
              <w:t>Aygo</w:t>
            </w:r>
            <w:proofErr w:type="spellEnd"/>
            <w:r w:rsidRPr="00883200">
              <w:rPr>
                <w:rFonts w:ascii="Arial" w:hAnsi="Arial" w:cs="Arial"/>
                <w:sz w:val="21"/>
                <w:szCs w:val="21"/>
              </w:rPr>
              <w:t>, Fiat 500, Ford Ka,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B6FF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64</w:t>
            </w:r>
          </w:p>
        </w:tc>
      </w:tr>
      <w:tr w:rsidR="00B1617A" w:rsidRPr="00883200" w14:paraId="4C2C71FA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6958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A17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Toyota Yaris, Fiat Punto, Opel Corsa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C3E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74</w:t>
            </w:r>
          </w:p>
        </w:tc>
      </w:tr>
      <w:tr w:rsidR="00B1617A" w:rsidRPr="00883200" w14:paraId="31CCFEC7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5A49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3E2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 xml:space="preserve">Toyota Corolla, Ford Focus, Renault </w:t>
            </w:r>
            <w:proofErr w:type="spellStart"/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Megane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3E7C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</w:tr>
      <w:tr w:rsidR="00B1617A" w:rsidRPr="00883200" w14:paraId="7FFE9DBA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E911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03AC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 xml:space="preserve">Toyota </w:t>
            </w:r>
            <w:proofErr w:type="spellStart"/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Avensis</w:t>
            </w:r>
            <w:proofErr w:type="spellEnd"/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, Ford Mondeo, Opel Insignia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B6CD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</w:tr>
      <w:tr w:rsidR="00B1617A" w:rsidRPr="00883200" w14:paraId="3AEEA048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DECE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DP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76F4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Audi A6, BMW 5, Volvo S60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3A9F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</w:tr>
      <w:tr w:rsidR="00B1617A" w:rsidRPr="00883200" w14:paraId="29F8E90E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BEAC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C87E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Audi A8, BMW 7, Lexus 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54ED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280</w:t>
            </w:r>
          </w:p>
        </w:tc>
      </w:tr>
      <w:tr w:rsidR="00B1617A" w:rsidRPr="00883200" w14:paraId="331C3FB1" w14:textId="77777777" w:rsidTr="00B161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993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SUV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6DED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Nissan Qashqai, Ford Kuga, BMW 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E88D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130</w:t>
            </w:r>
          </w:p>
        </w:tc>
      </w:tr>
      <w:tr w:rsidR="00B1617A" w:rsidRPr="00883200" w14:paraId="791CA327" w14:textId="77777777" w:rsidTr="00B1617A">
        <w:trPr>
          <w:trHeight w:val="1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4344D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SUV DP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7675B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BMW X5, Audi Q5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4F1C9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170</w:t>
            </w:r>
          </w:p>
        </w:tc>
      </w:tr>
      <w:tr w:rsidR="00B1617A" w:rsidRPr="00883200" w14:paraId="51E87679" w14:textId="77777777" w:rsidTr="00B1617A">
        <w:trPr>
          <w:trHeight w:val="1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C0807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SUV 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CCDEF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83200">
              <w:rPr>
                <w:rFonts w:ascii="Arial" w:hAnsi="Arial" w:cs="Arial"/>
                <w:sz w:val="21"/>
                <w:szCs w:val="21"/>
                <w:lang w:val="en-GB"/>
              </w:rPr>
              <w:t>BMW X6, Audi Q7, Porsche Cayenne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5180D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440</w:t>
            </w:r>
          </w:p>
        </w:tc>
      </w:tr>
      <w:tr w:rsidR="00B1617A" w:rsidRPr="00883200" w14:paraId="08604EE5" w14:textId="77777777" w:rsidTr="00B1617A">
        <w:trPr>
          <w:trHeight w:val="1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5F24C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 xml:space="preserve">  BUS DO.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D2E7F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 xml:space="preserve">Ford Transit, Renault </w:t>
            </w:r>
            <w:proofErr w:type="spellStart"/>
            <w:r w:rsidRPr="00883200">
              <w:rPr>
                <w:rFonts w:ascii="Arial" w:hAnsi="Arial" w:cs="Arial"/>
                <w:sz w:val="21"/>
                <w:szCs w:val="21"/>
              </w:rPr>
              <w:t>Traffic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D6C4B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180</w:t>
            </w:r>
          </w:p>
        </w:tc>
      </w:tr>
      <w:tr w:rsidR="00B1617A" w:rsidRPr="00883200" w14:paraId="42F9C0DE" w14:textId="77777777" w:rsidTr="00B1617A">
        <w:trPr>
          <w:trHeight w:val="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F4BE7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</w:t>
            </w:r>
            <w:r w:rsidRPr="00883200">
              <w:rPr>
                <w:rFonts w:ascii="Arial" w:hAnsi="Arial" w:cs="Arial"/>
                <w:sz w:val="21"/>
                <w:szCs w:val="21"/>
              </w:rPr>
              <w:t>BUS OS.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FDD45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 xml:space="preserve">Ford Transit, Renault </w:t>
            </w:r>
            <w:proofErr w:type="spellStart"/>
            <w:r w:rsidRPr="00883200">
              <w:rPr>
                <w:rFonts w:ascii="Arial" w:hAnsi="Arial" w:cs="Arial"/>
                <w:sz w:val="21"/>
                <w:szCs w:val="21"/>
              </w:rPr>
              <w:t>Traffic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87FC1" w14:textId="77777777" w:rsidR="00B1617A" w:rsidRPr="00883200" w:rsidRDefault="00B1617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883200">
              <w:rPr>
                <w:rFonts w:ascii="Arial" w:hAnsi="Arial" w:cs="Arial"/>
                <w:sz w:val="21"/>
                <w:szCs w:val="21"/>
              </w:rPr>
              <w:t>195</w:t>
            </w:r>
          </w:p>
        </w:tc>
      </w:tr>
    </w:tbl>
    <w:p w14:paraId="0268CF82" w14:textId="6A895935" w:rsidR="00B1617A" w:rsidRPr="00883200" w:rsidRDefault="00B1617A" w:rsidP="00B1617A">
      <w:pPr>
        <w:rPr>
          <w:rFonts w:ascii="Arial" w:hAnsi="Arial" w:cs="Arial"/>
          <w:color w:val="FFFFFF" w:themeColor="background1"/>
          <w:sz w:val="21"/>
          <w:szCs w:val="21"/>
        </w:rPr>
      </w:pPr>
    </w:p>
    <w:p w14:paraId="09ED4CF3" w14:textId="77777777" w:rsidR="00B1617A" w:rsidRPr="00883200" w:rsidRDefault="00B1617A" w:rsidP="00B1617A">
      <w:pPr>
        <w:jc w:val="both"/>
        <w:rPr>
          <w:rFonts w:ascii="Arial" w:hAnsi="Arial" w:cs="Arial"/>
          <w:sz w:val="21"/>
          <w:szCs w:val="21"/>
        </w:rPr>
      </w:pPr>
      <w:r w:rsidRPr="00883200">
        <w:rPr>
          <w:rFonts w:ascii="Arial" w:hAnsi="Arial" w:cs="Arial"/>
          <w:sz w:val="21"/>
          <w:szCs w:val="21"/>
        </w:rPr>
        <w:t>Jednocześnie przypominamy, że zgodnie z art. 354 § 2 oraz 362 Kodeksu Cywilnego oraz z art. 16 ust. 1 pkt. 2 Ustawy o Ubezpieczeniach Obowiązkowych, na poszkodowanym spoczywa obowiązek minimalizacji rozmiarów szkody.</w:t>
      </w:r>
    </w:p>
    <w:sectPr w:rsidR="00B1617A" w:rsidRPr="00883200" w:rsidSect="00080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610B" w14:textId="77777777" w:rsidR="002C65FB" w:rsidRDefault="002C65FB" w:rsidP="00EA6133">
      <w:r>
        <w:separator/>
      </w:r>
    </w:p>
  </w:endnote>
  <w:endnote w:type="continuationSeparator" w:id="0">
    <w:p w14:paraId="7CE5E5BA" w14:textId="77777777" w:rsidR="002C65FB" w:rsidRDefault="002C65FB" w:rsidP="00EA6133">
      <w:r>
        <w:continuationSeparator/>
      </w:r>
    </w:p>
  </w:endnote>
  <w:endnote w:type="continuationNotice" w:id="1">
    <w:p w14:paraId="304A86B2" w14:textId="77777777" w:rsidR="002C65FB" w:rsidRDefault="002C65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7410" w14:textId="77777777" w:rsidR="00864231" w:rsidRDefault="00864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D695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4C6C44">
      <w:rPr>
        <w:noProof/>
      </w:rPr>
      <w:t>2</w:t>
    </w:r>
    <w:r w:rsidRPr="00EA61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37D9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BF22" w14:textId="77777777" w:rsidR="002C65FB" w:rsidRDefault="002C65FB" w:rsidP="00EA6133">
      <w:r>
        <w:separator/>
      </w:r>
    </w:p>
  </w:footnote>
  <w:footnote w:type="continuationSeparator" w:id="0">
    <w:p w14:paraId="179F5515" w14:textId="77777777" w:rsidR="002C65FB" w:rsidRDefault="002C65FB" w:rsidP="00EA6133">
      <w:r>
        <w:continuationSeparator/>
      </w:r>
    </w:p>
  </w:footnote>
  <w:footnote w:type="continuationNotice" w:id="1">
    <w:p w14:paraId="61B87CEE" w14:textId="77777777" w:rsidR="002C65FB" w:rsidRDefault="002C65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6819" w14:textId="77777777" w:rsidR="00864231" w:rsidRDefault="00864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ACF4" w14:textId="77777777" w:rsidR="00864231" w:rsidRDefault="00864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1A82" w14:textId="77777777" w:rsidR="005853F9" w:rsidRDefault="004C6C44" w:rsidP="00EA6133">
    <w:pPr>
      <w:pStyle w:val="Nagwek"/>
    </w:pPr>
    <w:r w:rsidRPr="004C6C4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4A13C6" wp14:editId="47E56A98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51827" cy="10668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827" cy="1066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9E9"/>
    <w:multiLevelType w:val="hybridMultilevel"/>
    <w:tmpl w:val="134E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F6A"/>
    <w:multiLevelType w:val="hybridMultilevel"/>
    <w:tmpl w:val="C85AC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DA1"/>
    <w:multiLevelType w:val="hybridMultilevel"/>
    <w:tmpl w:val="9EA0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25"/>
    <w:rsid w:val="00032048"/>
    <w:rsid w:val="000400AD"/>
    <w:rsid w:val="00056236"/>
    <w:rsid w:val="00080381"/>
    <w:rsid w:val="000820D8"/>
    <w:rsid w:val="000A23ED"/>
    <w:rsid w:val="000B656B"/>
    <w:rsid w:val="000E09F3"/>
    <w:rsid w:val="00101633"/>
    <w:rsid w:val="00106041"/>
    <w:rsid w:val="00120B16"/>
    <w:rsid w:val="00141D45"/>
    <w:rsid w:val="00177F1A"/>
    <w:rsid w:val="001E602A"/>
    <w:rsid w:val="001F5B9E"/>
    <w:rsid w:val="00207060"/>
    <w:rsid w:val="0022617D"/>
    <w:rsid w:val="002454FA"/>
    <w:rsid w:val="00251A9A"/>
    <w:rsid w:val="00270E71"/>
    <w:rsid w:val="0028263C"/>
    <w:rsid w:val="002C5036"/>
    <w:rsid w:val="002C65FB"/>
    <w:rsid w:val="003363CE"/>
    <w:rsid w:val="00364B08"/>
    <w:rsid w:val="003663FF"/>
    <w:rsid w:val="00382BE3"/>
    <w:rsid w:val="0038670F"/>
    <w:rsid w:val="003948D4"/>
    <w:rsid w:val="003C5E1E"/>
    <w:rsid w:val="003E7779"/>
    <w:rsid w:val="003F7040"/>
    <w:rsid w:val="00410039"/>
    <w:rsid w:val="00423D9A"/>
    <w:rsid w:val="00443AF4"/>
    <w:rsid w:val="004666F0"/>
    <w:rsid w:val="0047016C"/>
    <w:rsid w:val="004B2366"/>
    <w:rsid w:val="004C6050"/>
    <w:rsid w:val="004C6C44"/>
    <w:rsid w:val="004E6907"/>
    <w:rsid w:val="005033D5"/>
    <w:rsid w:val="00512C6A"/>
    <w:rsid w:val="005323E9"/>
    <w:rsid w:val="0054516B"/>
    <w:rsid w:val="00550BF3"/>
    <w:rsid w:val="00566418"/>
    <w:rsid w:val="00584844"/>
    <w:rsid w:val="005853F9"/>
    <w:rsid w:val="005C63A8"/>
    <w:rsid w:val="005F0B25"/>
    <w:rsid w:val="005F19D7"/>
    <w:rsid w:val="006533A5"/>
    <w:rsid w:val="006544BE"/>
    <w:rsid w:val="006642ED"/>
    <w:rsid w:val="00666DF5"/>
    <w:rsid w:val="0068345C"/>
    <w:rsid w:val="006A01D6"/>
    <w:rsid w:val="006A1C5C"/>
    <w:rsid w:val="006F589A"/>
    <w:rsid w:val="00723DF9"/>
    <w:rsid w:val="0073664E"/>
    <w:rsid w:val="00737CAD"/>
    <w:rsid w:val="00747201"/>
    <w:rsid w:val="00794B58"/>
    <w:rsid w:val="007B0E23"/>
    <w:rsid w:val="007C6778"/>
    <w:rsid w:val="007D5EBE"/>
    <w:rsid w:val="007E4A2A"/>
    <w:rsid w:val="007E78F8"/>
    <w:rsid w:val="0082219B"/>
    <w:rsid w:val="008223DD"/>
    <w:rsid w:val="00834427"/>
    <w:rsid w:val="008353F7"/>
    <w:rsid w:val="00850410"/>
    <w:rsid w:val="00864231"/>
    <w:rsid w:val="00883200"/>
    <w:rsid w:val="00887F3B"/>
    <w:rsid w:val="008B1150"/>
    <w:rsid w:val="008D56B6"/>
    <w:rsid w:val="008F17A3"/>
    <w:rsid w:val="008F1EDE"/>
    <w:rsid w:val="00941B2C"/>
    <w:rsid w:val="00944E85"/>
    <w:rsid w:val="00971B07"/>
    <w:rsid w:val="009728C5"/>
    <w:rsid w:val="009A2FC8"/>
    <w:rsid w:val="00A202EF"/>
    <w:rsid w:val="00A55005"/>
    <w:rsid w:val="00A65304"/>
    <w:rsid w:val="00A812BB"/>
    <w:rsid w:val="00AA38C2"/>
    <w:rsid w:val="00AB5AF6"/>
    <w:rsid w:val="00B04CD7"/>
    <w:rsid w:val="00B1617A"/>
    <w:rsid w:val="00B4633C"/>
    <w:rsid w:val="00B53BB3"/>
    <w:rsid w:val="00B5510F"/>
    <w:rsid w:val="00B63D6F"/>
    <w:rsid w:val="00B83573"/>
    <w:rsid w:val="00BA251A"/>
    <w:rsid w:val="00BA5669"/>
    <w:rsid w:val="00BB6EAC"/>
    <w:rsid w:val="00BF1D57"/>
    <w:rsid w:val="00BF3F50"/>
    <w:rsid w:val="00C34777"/>
    <w:rsid w:val="00C36540"/>
    <w:rsid w:val="00C4538C"/>
    <w:rsid w:val="00C63824"/>
    <w:rsid w:val="00CA2473"/>
    <w:rsid w:val="00CA3B01"/>
    <w:rsid w:val="00CB5A91"/>
    <w:rsid w:val="00CC5A5C"/>
    <w:rsid w:val="00D02C00"/>
    <w:rsid w:val="00D3372F"/>
    <w:rsid w:val="00D359A5"/>
    <w:rsid w:val="00D371E7"/>
    <w:rsid w:val="00D55943"/>
    <w:rsid w:val="00D61F60"/>
    <w:rsid w:val="00D706D0"/>
    <w:rsid w:val="00D71DC8"/>
    <w:rsid w:val="00D77E6C"/>
    <w:rsid w:val="00DF2231"/>
    <w:rsid w:val="00E07866"/>
    <w:rsid w:val="00E15FF7"/>
    <w:rsid w:val="00E16BBC"/>
    <w:rsid w:val="00E5024C"/>
    <w:rsid w:val="00E75BFC"/>
    <w:rsid w:val="00E94962"/>
    <w:rsid w:val="00E95149"/>
    <w:rsid w:val="00E95314"/>
    <w:rsid w:val="00EA3429"/>
    <w:rsid w:val="00EA6133"/>
    <w:rsid w:val="00EA710A"/>
    <w:rsid w:val="00EC01A9"/>
    <w:rsid w:val="00EF07FA"/>
    <w:rsid w:val="00F014FD"/>
    <w:rsid w:val="00F11633"/>
    <w:rsid w:val="00F240BE"/>
    <w:rsid w:val="00F50E6C"/>
    <w:rsid w:val="00F94C6F"/>
    <w:rsid w:val="00FC5E9F"/>
    <w:rsid w:val="00FE00E7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565B9"/>
  <w15:docId w15:val="{80DF4777-4FA9-4C70-A0E2-53928EF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line="280" w:lineRule="exact"/>
    </w:pPr>
    <w:rPr>
      <w:rFonts w:eastAsia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/>
    </w:p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3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10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10F"/>
    <w:rPr>
      <w:rFonts w:ascii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1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D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3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17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B1617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Tarkowska\Desktop\2500_393%20Polski%20Gaz%20TUW%20kor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FA40FA8C9BF4C8CF71EC0DE764538" ma:contentTypeVersion="12" ma:contentTypeDescription="Utwórz nowy dokument." ma:contentTypeScope="" ma:versionID="e6a56aceacfb57b11a962845821e4f4d">
  <xsd:schema xmlns:xsd="http://www.w3.org/2001/XMLSchema" xmlns:xs="http://www.w3.org/2001/XMLSchema" xmlns:p="http://schemas.microsoft.com/office/2006/metadata/properties" xmlns:ns2="6553fdce-0c8f-4293-abe5-002ac2217519" xmlns:ns3="8075db29-645c-4ea4-851f-91f9e72447ee" targetNamespace="http://schemas.microsoft.com/office/2006/metadata/properties" ma:root="true" ma:fieldsID="0686ae991899dc02eacdaab47c6b27f2" ns2:_="" ns3:_="">
    <xsd:import namespace="6553fdce-0c8f-4293-abe5-002ac2217519"/>
    <xsd:import namespace="8075db29-645c-4ea4-851f-91f9e7244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fdce-0c8f-4293-abe5-002ac22175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5db29-645c-4ea4-851f-91f9e7244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53fdce-0c8f-4293-abe5-002ac2217519">J32TWQDWAHJ7-483854290-11074</_dlc_DocId>
    <_dlc_DocIdUrl xmlns="6553fdce-0c8f-4293-abe5-002ac2217519">
      <Url>https://polskigaztuw.sharepoint.com/sites/zasoby/bti/_layouts/15/DocIdRedir.aspx?ID=J32TWQDWAHJ7-483854290-11074</Url>
      <Description>J32TWQDWAHJ7-483854290-11074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1886-33F2-4C3A-ADC2-B45D6F06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fdce-0c8f-4293-abe5-002ac2217519"/>
    <ds:schemaRef ds:uri="8075db29-645c-4ea4-851f-91f9e724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CF14-67C7-449C-B8B8-98E352158B96}">
  <ds:schemaRefs>
    <ds:schemaRef ds:uri="http://schemas.microsoft.com/office/2006/metadata/properties"/>
    <ds:schemaRef ds:uri="http://schemas.microsoft.com/office/infopath/2007/PartnerControls"/>
    <ds:schemaRef ds:uri="6553fdce-0c8f-4293-abe5-002ac2217519"/>
  </ds:schemaRefs>
</ds:datastoreItem>
</file>

<file path=customXml/itemProps3.xml><?xml version="1.0" encoding="utf-8"?>
<ds:datastoreItem xmlns:ds="http://schemas.openxmlformats.org/officeDocument/2006/customXml" ds:itemID="{98EBC7C0-BB5B-4451-B191-743FC0B5C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E0B1D7-6180-4168-87F3-32FD83AA7A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2CF7A7-289C-4E40-B2DA-D491E346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2500_393 Polski Gaz TUW kor zew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cp:lastModifiedBy>Katarzyna Tarkowska</cp:lastModifiedBy>
  <cp:revision>2</cp:revision>
  <dcterms:created xsi:type="dcterms:W3CDTF">2020-10-28T17:00:00Z</dcterms:created>
  <dcterms:modified xsi:type="dcterms:W3CDTF">2020-10-28T17:00:00Z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0x010100C27FA40FA8C9BF4C8CF71EC0DE764538</vt:lpwstr>
  </property>
  <property fmtid="{D5CDD505-2E9C-101B-9397-08002B2CF9AE}" pid="3" name="_dlc_DocIdItemGuid">
    <vt:lpwstr>a672b456-91fd-49dd-a372-7ce3fd085318</vt:lpwstr>
  </property>
</Properties>
</file>